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14C67" w14:textId="77777777" w:rsidR="00046ECC" w:rsidRDefault="00046ECC">
      <w:pPr>
        <w:spacing w:line="360" w:lineRule="auto"/>
        <w:jc w:val="both"/>
        <w:rPr>
          <w:rFonts w:ascii="Calibri" w:eastAsia="Calibri" w:hAnsi="Calibri" w:cs="Calibri"/>
          <w:b/>
          <w:color w:val="00000A"/>
        </w:rPr>
      </w:pPr>
    </w:p>
    <w:p w14:paraId="73EAEF11" w14:textId="77777777" w:rsidR="00D7668D" w:rsidRDefault="00D7668D">
      <w:pPr>
        <w:spacing w:line="360" w:lineRule="auto"/>
        <w:jc w:val="both"/>
        <w:rPr>
          <w:rFonts w:ascii="Calibri" w:eastAsia="Calibri" w:hAnsi="Calibri" w:cs="Calibri"/>
          <w:b/>
          <w:color w:val="00000A"/>
        </w:rPr>
      </w:pPr>
    </w:p>
    <w:p w14:paraId="471CEFAC" w14:textId="61B4E610" w:rsidR="00046ECC" w:rsidRDefault="00E53ACE">
      <w:pPr>
        <w:spacing w:line="360" w:lineRule="auto"/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Richiesta adattamenti per Prova d’ammissione</w:t>
      </w:r>
    </w:p>
    <w:p w14:paraId="3C2374AC" w14:textId="77777777" w:rsidR="00046ECC" w:rsidRDefault="00E53ACE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Candidato: __________________________________________________________________</w:t>
      </w:r>
    </w:p>
    <w:p w14:paraId="373FC67F" w14:textId="77777777" w:rsidR="00046ECC" w:rsidRDefault="00E53ACE">
      <w:pPr>
        <w:spacing w:line="360" w:lineRule="auto"/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RICHIESTE</w:t>
      </w:r>
    </w:p>
    <w:p w14:paraId="24AED213" w14:textId="28F24485" w:rsidR="00046ECC" w:rsidRDefault="00E53ACE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Tempo aggiuntivo del 50% (per candidati con </w:t>
      </w:r>
      <w:r w:rsidR="0014335D">
        <w:rPr>
          <w:rFonts w:ascii="Calibri" w:eastAsia="Calibri" w:hAnsi="Calibri" w:cs="Calibri"/>
          <w:b/>
          <w:color w:val="00000A"/>
        </w:rPr>
        <w:t>certificazione ai sensi della L</w:t>
      </w:r>
      <w:r w:rsidR="00CA790A">
        <w:rPr>
          <w:rFonts w:ascii="Calibri" w:eastAsia="Calibri" w:hAnsi="Calibri" w:cs="Calibri"/>
          <w:b/>
          <w:color w:val="00000A"/>
        </w:rPr>
        <w:t>.</w:t>
      </w:r>
      <w:r w:rsidR="0014335D">
        <w:rPr>
          <w:rFonts w:ascii="Calibri" w:eastAsia="Calibri" w:hAnsi="Calibri" w:cs="Calibri"/>
          <w:b/>
          <w:color w:val="00000A"/>
        </w:rPr>
        <w:t xml:space="preserve"> 104 e/o </w:t>
      </w:r>
      <w:r>
        <w:rPr>
          <w:rFonts w:ascii="Calibri" w:eastAsia="Calibri" w:hAnsi="Calibri" w:cs="Calibri"/>
          <w:b/>
          <w:color w:val="00000A"/>
        </w:rPr>
        <w:t>Invalidità civil</w:t>
      </w:r>
      <w:r w:rsidR="0014335D">
        <w:rPr>
          <w:rFonts w:ascii="Calibri" w:eastAsia="Calibri" w:hAnsi="Calibri" w:cs="Calibri"/>
          <w:b/>
          <w:color w:val="00000A"/>
        </w:rPr>
        <w:t>e)</w:t>
      </w:r>
    </w:p>
    <w:p w14:paraId="61BDF7DF" w14:textId="77777777" w:rsidR="00046ECC" w:rsidRDefault="00E53ACE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>Tempo aggiuntivo del 30% (per candidati con DSA</w:t>
      </w:r>
      <w:r w:rsidRPr="00C36603">
        <w:rPr>
          <w:rFonts w:ascii="Calibri" w:eastAsia="Calibri" w:hAnsi="Calibri" w:cs="Calibri"/>
          <w:b/>
          <w:color w:val="00000A"/>
        </w:rPr>
        <w:t xml:space="preserve">, altri </w:t>
      </w:r>
      <w:r w:rsidRPr="00C36603">
        <w:rPr>
          <w:rFonts w:ascii="Calibri" w:eastAsia="Calibri" w:hAnsi="Calibri" w:cs="Calibri"/>
          <w:b/>
        </w:rPr>
        <w:t>disturbi evolutivi specifici</w:t>
      </w:r>
      <w:r w:rsidRPr="00C36603">
        <w:rPr>
          <w:rFonts w:ascii="Calibri" w:eastAsia="Calibri" w:hAnsi="Calibri" w:cs="Calibri"/>
          <w:b/>
          <w:color w:val="00000A"/>
        </w:rPr>
        <w:t>, patologia</w:t>
      </w:r>
      <w:r>
        <w:rPr>
          <w:rFonts w:ascii="Calibri" w:eastAsia="Calibri" w:hAnsi="Calibri" w:cs="Calibri"/>
          <w:b/>
          <w:color w:val="00000A"/>
        </w:rPr>
        <w:t>)</w:t>
      </w:r>
    </w:p>
    <w:p w14:paraId="4FDAFF1A" w14:textId="77777777" w:rsidR="00046ECC" w:rsidRDefault="00E53ACE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A"/>
        </w:rPr>
        <w:t xml:space="preserve">Calcolatrice </w:t>
      </w:r>
      <w:r>
        <w:rPr>
          <w:rFonts w:ascii="Calibri" w:eastAsia="Calibri" w:hAnsi="Calibri" w:cs="Calibri"/>
          <w:b/>
          <w:color w:val="00000A"/>
          <w:u w:val="single"/>
        </w:rPr>
        <w:t xml:space="preserve">non scientifica </w:t>
      </w:r>
      <w:r>
        <w:rPr>
          <w:rFonts w:ascii="Calibri" w:eastAsia="Calibri" w:hAnsi="Calibri" w:cs="Calibri"/>
          <w:color w:val="00000A"/>
          <w:highlight w:val="white"/>
        </w:rPr>
        <w:t>(portata dal candidato e da sottoporre preventivamente alla valutazione della Commissione)</w:t>
      </w:r>
    </w:p>
    <w:p w14:paraId="1F79612A" w14:textId="77777777" w:rsidR="00046ECC" w:rsidRDefault="00E53ACE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Video ingranditore </w:t>
      </w:r>
      <w:r>
        <w:rPr>
          <w:rFonts w:ascii="Calibri" w:eastAsia="Calibri" w:hAnsi="Calibri" w:cs="Calibri"/>
          <w:color w:val="00000A"/>
          <w:highlight w:val="white"/>
        </w:rPr>
        <w:t>(portato dal candidato e da sottoporre preventivamente alla valutazione della Commissione)</w:t>
      </w:r>
    </w:p>
    <w:p w14:paraId="6ABFC18F" w14:textId="77777777" w:rsidR="0014335D" w:rsidRPr="0014335D" w:rsidRDefault="00E53ACE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A"/>
        </w:rPr>
      </w:pPr>
      <w:r w:rsidRPr="0014335D">
        <w:rPr>
          <w:rFonts w:ascii="Calibri" w:eastAsia="Calibri" w:hAnsi="Calibri" w:cs="Calibri"/>
          <w:b/>
          <w:color w:val="00000A"/>
        </w:rPr>
        <w:t>Tutor lettore</w:t>
      </w:r>
    </w:p>
    <w:p w14:paraId="750968D4" w14:textId="3752715C" w:rsidR="00046ECC" w:rsidRPr="0014335D" w:rsidRDefault="0014335D" w:rsidP="0014335D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A"/>
        </w:rPr>
      </w:pPr>
      <w:r w:rsidRPr="0014335D">
        <w:rPr>
          <w:rFonts w:ascii="Calibri" w:eastAsia="Calibri" w:hAnsi="Calibri" w:cs="Calibri"/>
          <w:b/>
          <w:color w:val="00000A"/>
        </w:rPr>
        <w:t xml:space="preserve">Tutor </w:t>
      </w:r>
      <w:r w:rsidR="00E53ACE" w:rsidRPr="0014335D">
        <w:rPr>
          <w:rFonts w:ascii="Calibri" w:eastAsia="Calibri" w:hAnsi="Calibri" w:cs="Calibri"/>
          <w:b/>
          <w:color w:val="00000A"/>
        </w:rPr>
        <w:t>scrittore</w:t>
      </w:r>
    </w:p>
    <w:p w14:paraId="05077BFD" w14:textId="2CEDEE07" w:rsidR="00046ECC" w:rsidRPr="00A42B03" w:rsidRDefault="00E53ACE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>Istruzioni</w:t>
      </w:r>
      <w:r w:rsidR="00A42B03">
        <w:rPr>
          <w:rFonts w:ascii="Calibri" w:eastAsia="Calibri" w:hAnsi="Calibri" w:cs="Calibri"/>
          <w:b/>
          <w:color w:val="00000A"/>
        </w:rPr>
        <w:t xml:space="preserve"> iniziali e in itinere</w:t>
      </w:r>
      <w:r>
        <w:rPr>
          <w:rFonts w:ascii="Calibri" w:eastAsia="Calibri" w:hAnsi="Calibri" w:cs="Calibri"/>
          <w:b/>
          <w:color w:val="00000A"/>
        </w:rPr>
        <w:t xml:space="preserve"> in forma scritta</w:t>
      </w:r>
      <w:r w:rsidR="00A42B03">
        <w:rPr>
          <w:rFonts w:ascii="Calibri" w:eastAsia="Calibri" w:hAnsi="Calibri" w:cs="Calibri"/>
          <w:b/>
          <w:color w:val="00000A"/>
        </w:rPr>
        <w:t xml:space="preserve"> </w:t>
      </w:r>
      <w:r w:rsidR="00A42B03" w:rsidRPr="00A42B03">
        <w:rPr>
          <w:rFonts w:ascii="Calibri" w:eastAsia="Calibri" w:hAnsi="Calibri" w:cs="Calibri"/>
          <w:color w:val="00000A"/>
        </w:rPr>
        <w:t>(per candidati con disabilità udit</w:t>
      </w:r>
      <w:r w:rsidR="00A42B03">
        <w:rPr>
          <w:rFonts w:ascii="Calibri" w:eastAsia="Calibri" w:hAnsi="Calibri" w:cs="Calibri"/>
          <w:color w:val="00000A"/>
        </w:rPr>
        <w:t>i</w:t>
      </w:r>
      <w:r w:rsidR="00A42B03" w:rsidRPr="00A42B03">
        <w:rPr>
          <w:rFonts w:ascii="Calibri" w:eastAsia="Calibri" w:hAnsi="Calibri" w:cs="Calibri"/>
          <w:color w:val="00000A"/>
        </w:rPr>
        <w:t>va)</w:t>
      </w:r>
    </w:p>
    <w:p w14:paraId="0B2C4CD7" w14:textId="77777777" w:rsidR="00046ECC" w:rsidRDefault="00E53ACE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Altro </w:t>
      </w:r>
      <w:r>
        <w:rPr>
          <w:rFonts w:ascii="Calibri" w:eastAsia="Calibri" w:hAnsi="Calibri" w:cs="Calibri"/>
          <w:color w:val="00000A"/>
        </w:rPr>
        <w:t>(precisare gli ausili necessari ad es. tavolo antropometrico, possibilità di assumere farmaci durante la prova, etc.</w:t>
      </w:r>
      <w:r>
        <w:rPr>
          <w:rFonts w:ascii="Calibri" w:eastAsia="Calibri" w:hAnsi="Calibri" w:cs="Calibri"/>
          <w:b/>
          <w:color w:val="00000A"/>
        </w:rPr>
        <w:t>)</w:t>
      </w:r>
    </w:p>
    <w:p w14:paraId="3D8C82DC" w14:textId="77777777" w:rsidR="00046ECC" w:rsidRDefault="00E53ACE">
      <w:pPr>
        <w:spacing w:line="360" w:lineRule="auto"/>
        <w:ind w:left="360"/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………………………………………………………………………………………………………………………………………</w:t>
      </w:r>
    </w:p>
    <w:p w14:paraId="571AF2C0" w14:textId="77777777" w:rsidR="00046ECC" w:rsidRDefault="00E53ACE">
      <w:pPr>
        <w:numPr>
          <w:ilvl w:val="0"/>
          <w:numId w:val="1"/>
        </w:numPr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Qualora per esigenze organizzative e/o disposizioni cogenti non sia possibile garantire l’adattamento richiesto sarà definita una misura alternativa di uguale valore compensativo. </w:t>
      </w:r>
    </w:p>
    <w:p w14:paraId="3FDF8CBD" w14:textId="77777777" w:rsidR="00046ECC" w:rsidRDefault="00046ECC">
      <w:pPr>
        <w:spacing w:line="360" w:lineRule="auto"/>
        <w:jc w:val="both"/>
        <w:rPr>
          <w:rFonts w:ascii="Calibri" w:eastAsia="Calibri" w:hAnsi="Calibri" w:cs="Calibri"/>
          <w:color w:val="00000A"/>
          <w:sz w:val="18"/>
          <w:szCs w:val="18"/>
        </w:rPr>
      </w:pPr>
    </w:p>
    <w:p w14:paraId="7E26F218" w14:textId="77777777" w:rsidR="00046ECC" w:rsidRDefault="00E53ACE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ATTENZIONE: NELLA PROCEDURA ONLINE DEVONO ESSERE ALLEGATI I DOCUMENTI SANITARI CHE ATTESTANO L’ESIGENZA DI ADATTAMENTI - </w:t>
      </w:r>
      <w:r>
        <w:rPr>
          <w:rFonts w:ascii="Calibri" w:eastAsia="Calibri" w:hAnsi="Calibri" w:cs="Calibri"/>
          <w:b/>
          <w:smallCaps/>
          <w:color w:val="00000A"/>
          <w:sz w:val="22"/>
          <w:szCs w:val="22"/>
        </w:rPr>
        <w:t>NON SARANNO PRESE IN CONSIDERAZIONE RICHIESTE PRIVE DI ALLEGATI</w:t>
      </w:r>
    </w:p>
    <w:p w14:paraId="37226ED7" w14:textId="77777777" w:rsidR="00046ECC" w:rsidRDefault="00E53ACE">
      <w:pPr>
        <w:spacing w:line="360" w:lineRule="auto"/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La documentazione sanitaria deve rientrare in una delle seguenti casistiche:</w:t>
      </w:r>
    </w:p>
    <w:p w14:paraId="3F030C24" w14:textId="47483CD4" w:rsidR="00046ECC" w:rsidRPr="00F643B9" w:rsidRDefault="00E53ACE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Diagnosi di DSA</w:t>
      </w:r>
      <w:r w:rsidRPr="00F643B9">
        <w:rPr>
          <w:rFonts w:ascii="Calibri" w:eastAsia="Calibri" w:hAnsi="Calibri" w:cs="Calibri"/>
        </w:rPr>
        <w:t xml:space="preserve">, </w:t>
      </w:r>
      <w:r w:rsidR="00F643B9" w:rsidRPr="00F643B9">
        <w:rPr>
          <w:rFonts w:ascii="Calibri" w:eastAsia="Calibri" w:hAnsi="Calibri" w:cs="Calibri"/>
        </w:rPr>
        <w:t>ai sensi della</w:t>
      </w:r>
      <w:r w:rsidRPr="00F643B9">
        <w:rPr>
          <w:rFonts w:ascii="Calibri" w:eastAsia="Calibri" w:hAnsi="Calibri" w:cs="Calibri"/>
        </w:rPr>
        <w:t xml:space="preserve"> L.170/2010;</w:t>
      </w:r>
    </w:p>
    <w:p w14:paraId="72F59957" w14:textId="713B62FA" w:rsidR="00046ECC" w:rsidRPr="00F643B9" w:rsidRDefault="00E53ACE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</w:rPr>
      </w:pPr>
      <w:r w:rsidRPr="00F643B9">
        <w:rPr>
          <w:rFonts w:ascii="Calibri" w:eastAsia="Calibri" w:hAnsi="Calibri" w:cs="Calibri"/>
        </w:rPr>
        <w:t xml:space="preserve">Certificazione </w:t>
      </w:r>
      <w:r w:rsidR="0014335D" w:rsidRPr="00F643B9">
        <w:rPr>
          <w:rFonts w:ascii="Calibri" w:eastAsia="Calibri" w:hAnsi="Calibri" w:cs="Calibri"/>
        </w:rPr>
        <w:t>ai sensi</w:t>
      </w:r>
      <w:r w:rsidRPr="00F643B9">
        <w:rPr>
          <w:rFonts w:ascii="Calibri" w:eastAsia="Calibri" w:hAnsi="Calibri" w:cs="Calibri"/>
        </w:rPr>
        <w:t xml:space="preserve"> </w:t>
      </w:r>
      <w:r w:rsidR="00F643B9" w:rsidRPr="00F643B9">
        <w:rPr>
          <w:rFonts w:ascii="Calibri" w:eastAsia="Calibri" w:hAnsi="Calibri" w:cs="Calibri"/>
        </w:rPr>
        <w:t>della</w:t>
      </w:r>
      <w:r w:rsidRPr="00F643B9">
        <w:rPr>
          <w:rFonts w:ascii="Calibri" w:eastAsia="Calibri" w:hAnsi="Calibri" w:cs="Calibri"/>
        </w:rPr>
        <w:t xml:space="preserve"> L.104/92;</w:t>
      </w:r>
    </w:p>
    <w:p w14:paraId="53089DC2" w14:textId="3E1E8A96" w:rsidR="00046ECC" w:rsidRDefault="00E53ACE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Certificazione di Invalidità civile;</w:t>
      </w:r>
    </w:p>
    <w:p w14:paraId="0C98FEC3" w14:textId="77777777" w:rsidR="00046ECC" w:rsidRDefault="00E53ACE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Documentazione medica specialistica attestante la presenza di condizioni di salute (fisica e/o psichica) che possano comportare un’inabilità, anche temporanea, allo studio.</w:t>
      </w:r>
      <w:r>
        <w:rPr>
          <w:rFonts w:ascii="Calibri" w:eastAsia="Calibri" w:hAnsi="Calibri" w:cs="Calibri"/>
          <w:vertAlign w:val="superscript"/>
        </w:rPr>
        <w:footnoteReference w:id="1"/>
      </w:r>
      <w:r>
        <w:rPr>
          <w:rFonts w:ascii="Calibri" w:eastAsia="Calibri" w:hAnsi="Calibri" w:cs="Calibri"/>
        </w:rPr>
        <w:t>;</w:t>
      </w:r>
    </w:p>
    <w:p w14:paraId="647225CD" w14:textId="34B782FF" w:rsidR="00046ECC" w:rsidRDefault="00E53ACE">
      <w:pPr>
        <w:widowControl w:val="0"/>
        <w:numPr>
          <w:ilvl w:val="0"/>
          <w:numId w:val="4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Documentazione, rilasciata da uno specialista del SSN, che attesti un altro tipo di disturbo evolutivo specifico che incida sull’apprendimento.</w:t>
      </w:r>
    </w:p>
    <w:p w14:paraId="0A2114B3" w14:textId="77777777" w:rsidR="00046ECC" w:rsidRDefault="00046ECC">
      <w:pPr>
        <w:spacing w:line="276" w:lineRule="auto"/>
        <w:jc w:val="both"/>
        <w:rPr>
          <w:rFonts w:ascii="Calibri" w:eastAsia="Calibri" w:hAnsi="Calibri" w:cs="Calibri"/>
        </w:rPr>
      </w:pPr>
    </w:p>
    <w:p w14:paraId="3223C7BB" w14:textId="77777777" w:rsidR="00046ECC" w:rsidRDefault="00E53ACE">
      <w:pPr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La documentazione deve essere chiara e completa di tutte le informazioni utili a capire le necessità specifiche del candidato.</w:t>
      </w:r>
    </w:p>
    <w:p w14:paraId="21B22D53" w14:textId="77777777" w:rsidR="00046ECC" w:rsidRDefault="00046ECC">
      <w:pPr>
        <w:spacing w:line="276" w:lineRule="auto"/>
        <w:ind w:left="720"/>
        <w:jc w:val="both"/>
        <w:rPr>
          <w:rFonts w:ascii="Calibri" w:eastAsia="Calibri" w:hAnsi="Calibri" w:cs="Calibri"/>
        </w:rPr>
      </w:pPr>
    </w:p>
    <w:p w14:paraId="4B817B34" w14:textId="77777777" w:rsidR="00046ECC" w:rsidRDefault="00046E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b/>
          <w:color w:val="00000A"/>
        </w:rPr>
      </w:pPr>
    </w:p>
    <w:sectPr w:rsidR="00046ECC">
      <w:headerReference w:type="default" r:id="rId7"/>
      <w:footerReference w:type="default" r:id="rId8"/>
      <w:pgSz w:w="11906" w:h="16838"/>
      <w:pgMar w:top="567" w:right="720" w:bottom="567" w:left="720" w:header="57" w:footer="1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99AD6" w14:textId="77777777" w:rsidR="00C829DB" w:rsidRDefault="00E53ACE">
      <w:r>
        <w:separator/>
      </w:r>
    </w:p>
  </w:endnote>
  <w:endnote w:type="continuationSeparator" w:id="0">
    <w:p w14:paraId="085B4014" w14:textId="77777777" w:rsidR="00C829DB" w:rsidRDefault="00E5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rone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7AD95" w14:textId="77777777" w:rsidR="00046ECC" w:rsidRDefault="00046ECC">
    <w:pPr>
      <w:jc w:val="center"/>
      <w:rPr>
        <w:rFonts w:ascii="Garamond" w:eastAsia="Garamond" w:hAnsi="Garamond" w:cs="Garamond"/>
        <w:sz w:val="16"/>
        <w:szCs w:val="16"/>
      </w:rPr>
    </w:pPr>
  </w:p>
  <w:p w14:paraId="76EAE074" w14:textId="77777777" w:rsidR="00046ECC" w:rsidRDefault="00046E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0609E" w14:textId="77777777" w:rsidR="00C829DB" w:rsidRDefault="00E53ACE">
      <w:r>
        <w:separator/>
      </w:r>
    </w:p>
  </w:footnote>
  <w:footnote w:type="continuationSeparator" w:id="0">
    <w:p w14:paraId="7F1B7EE3" w14:textId="77777777" w:rsidR="00C829DB" w:rsidRDefault="00E53ACE">
      <w:r>
        <w:continuationSeparator/>
      </w:r>
    </w:p>
  </w:footnote>
  <w:footnote w:id="1">
    <w:p w14:paraId="654D32B0" w14:textId="77777777" w:rsidR="00046ECC" w:rsidRDefault="00E53ACE">
      <w:pPr>
        <w:rPr>
          <w:rFonts w:ascii="Calibri" w:eastAsia="Calibri" w:hAnsi="Calibri" w:cs="Calibri"/>
          <w:sz w:val="18"/>
          <w:szCs w:val="18"/>
        </w:rPr>
      </w:pPr>
      <w:r>
        <w:rPr>
          <w:vertAlign w:val="superscript"/>
        </w:rPr>
        <w:footnoteRef/>
      </w:r>
      <w:r>
        <w:rPr>
          <w:i/>
        </w:rPr>
        <w:tab/>
      </w:r>
      <w:r>
        <w:rPr>
          <w:rFonts w:ascii="Calibri" w:eastAsia="Calibri" w:hAnsi="Calibri" w:cs="Calibri"/>
          <w:i/>
          <w:sz w:val="18"/>
          <w:szCs w:val="18"/>
        </w:rPr>
        <w:t>Si fa riferimento a condizioni di salute che possono comportare alcune necessità specifiche durante lo svolgimento della prova.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29A41" w14:textId="77777777" w:rsidR="00046ECC" w:rsidRDefault="00046ECC">
    <w:pPr>
      <w:pStyle w:val="Titolo3"/>
      <w:numPr>
        <w:ilvl w:val="2"/>
        <w:numId w:val="2"/>
      </w:numPr>
      <w:spacing w:line="216" w:lineRule="auto"/>
      <w:rPr>
        <w:rFonts w:ascii="Garamond" w:eastAsia="Garamond" w:hAnsi="Garamond" w:cs="Garamond"/>
        <w:sz w:val="20"/>
        <w:szCs w:val="20"/>
      </w:rPr>
    </w:pPr>
  </w:p>
  <w:p w14:paraId="6BD4A0C1" w14:textId="77777777" w:rsidR="00046ECC" w:rsidRDefault="00046ECC">
    <w:pPr>
      <w:pStyle w:val="Titolo3"/>
      <w:numPr>
        <w:ilvl w:val="2"/>
        <w:numId w:val="2"/>
      </w:numPr>
      <w:tabs>
        <w:tab w:val="center" w:pos="4962"/>
      </w:tabs>
      <w:spacing w:line="216" w:lineRule="auto"/>
      <w:rPr>
        <w:rFonts w:ascii="Garamond" w:eastAsia="Garamond" w:hAnsi="Garamond" w:cs="Garamond"/>
        <w:sz w:val="20"/>
        <w:szCs w:val="20"/>
      </w:rPr>
    </w:pPr>
  </w:p>
  <w:p w14:paraId="5727F0BE" w14:textId="77777777" w:rsidR="00046ECC" w:rsidRDefault="00E53A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565163A" wp14:editId="12125B82">
          <wp:extent cx="1351915" cy="102552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1915" cy="1025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329A5"/>
    <w:multiLevelType w:val="multilevel"/>
    <w:tmpl w:val="B862158A"/>
    <w:lvl w:ilvl="0">
      <w:start w:val="1"/>
      <w:numFmt w:val="bullet"/>
      <w:lvlText w:val="-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1" w15:restartNumberingAfterBreak="0">
    <w:nsid w:val="1E782449"/>
    <w:multiLevelType w:val="multilevel"/>
    <w:tmpl w:val="7B54AA4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28DD551B"/>
    <w:multiLevelType w:val="multilevel"/>
    <w:tmpl w:val="432660F0"/>
    <w:lvl w:ilvl="0">
      <w:start w:val="1"/>
      <w:numFmt w:val="bullet"/>
      <w:lvlText w:val="❏"/>
      <w:lvlJc w:val="left"/>
      <w:pPr>
        <w:ind w:left="720" w:hanging="360"/>
      </w:pPr>
      <w:rPr>
        <w:b/>
      </w:rPr>
    </w:lvl>
    <w:lvl w:ilvl="1">
      <w:start w:val="1"/>
      <w:numFmt w:val="bullet"/>
      <w:lvlText w:val="❏"/>
      <w:lvlJc w:val="left"/>
      <w:pPr>
        <w:ind w:left="1440" w:hanging="360"/>
      </w:p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00E1CB1"/>
    <w:multiLevelType w:val="multilevel"/>
    <w:tmpl w:val="AC34FA5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43944699">
    <w:abstractNumId w:val="3"/>
  </w:num>
  <w:num w:numId="2" w16cid:durableId="1223831702">
    <w:abstractNumId w:val="1"/>
  </w:num>
  <w:num w:numId="3" w16cid:durableId="1043139663">
    <w:abstractNumId w:val="2"/>
  </w:num>
  <w:num w:numId="4" w16cid:durableId="75282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CC"/>
    <w:rsid w:val="00046ECC"/>
    <w:rsid w:val="0014335D"/>
    <w:rsid w:val="00367417"/>
    <w:rsid w:val="00396DC0"/>
    <w:rsid w:val="0086374D"/>
    <w:rsid w:val="008F1376"/>
    <w:rsid w:val="00A42B03"/>
    <w:rsid w:val="00B27C36"/>
    <w:rsid w:val="00C36603"/>
    <w:rsid w:val="00C829DB"/>
    <w:rsid w:val="00CA790A"/>
    <w:rsid w:val="00D7668D"/>
    <w:rsid w:val="00E53ACE"/>
    <w:rsid w:val="00F6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0250"/>
  <w15:docId w15:val="{3655DF41-7645-422A-9EBC-E615D2A9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ind w:left="432" w:hanging="432"/>
      <w:outlineLvl w:val="0"/>
    </w:pPr>
  </w:style>
  <w:style w:type="paragraph" w:styleId="Titolo2">
    <w:name w:val="heading 2"/>
    <w:basedOn w:val="Normale"/>
    <w:next w:val="Normale"/>
    <w:uiPriority w:val="9"/>
    <w:unhideWhenUsed/>
    <w:qFormat/>
    <w:pPr>
      <w:keepNext/>
      <w:ind w:left="576" w:hanging="576"/>
      <w:outlineLvl w:val="1"/>
    </w:pPr>
    <w:rPr>
      <w:rFonts w:ascii="Coronet" w:eastAsia="Coronet" w:hAnsi="Coronet" w:cs="Coronet"/>
      <w:b/>
      <w:sz w:val="48"/>
      <w:szCs w:val="48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ind w:left="720" w:hanging="720"/>
      <w:outlineLvl w:val="2"/>
    </w:pPr>
    <w:rPr>
      <w:rFonts w:ascii="Coronet" w:eastAsia="Coronet" w:hAnsi="Coronet" w:cs="Coronet"/>
      <w:sz w:val="40"/>
      <w:szCs w:val="4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ind w:left="864" w:hanging="864"/>
      <w:jc w:val="center"/>
      <w:outlineLvl w:val="3"/>
    </w:pPr>
    <w:rPr>
      <w:rFonts w:ascii="Coronet" w:eastAsia="Coronet" w:hAnsi="Coronet" w:cs="Coronet"/>
      <w:sz w:val="36"/>
      <w:szCs w:val="3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pacing w:line="360" w:lineRule="auto"/>
      <w:ind w:left="1008" w:hanging="1008"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spacing w:line="360" w:lineRule="auto"/>
      <w:ind w:left="1152" w:hanging="1152"/>
      <w:jc w:val="right"/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b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Vaccari</dc:creator>
  <cp:lastModifiedBy>Laura Tarsitano</cp:lastModifiedBy>
  <cp:revision>2</cp:revision>
  <dcterms:created xsi:type="dcterms:W3CDTF">2024-08-01T12:32:00Z</dcterms:created>
  <dcterms:modified xsi:type="dcterms:W3CDTF">2024-08-01T12:32:00Z</dcterms:modified>
</cp:coreProperties>
</file>